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59E3" w14:textId="44A7BF56" w:rsidR="00683F82" w:rsidRPr="00DD18AB" w:rsidRDefault="002E4396" w:rsidP="005C04E2">
      <w:pPr>
        <w:jc w:val="center"/>
        <w:rPr>
          <w:rFonts w:ascii="UD デジタル 教科書体 N-B" w:eastAsia="UD デジタル 教科書体 N-B" w:hAnsi="游ゴシック Medium" w:hint="eastAsia"/>
          <w:b/>
          <w:bCs/>
          <w:sz w:val="56"/>
          <w:szCs w:val="56"/>
        </w:rPr>
      </w:pPr>
      <w:r w:rsidRPr="00DD18AB">
        <w:rPr>
          <w:rFonts w:ascii="UD デジタル 教科書体 N-B" w:eastAsia="UD デジタル 教科書体 N-B" w:hAnsi="游ゴシック Medium" w:hint="eastAsia"/>
          <w:b/>
          <w:bCs/>
          <w:sz w:val="56"/>
          <w:szCs w:val="56"/>
        </w:rPr>
        <w:t>お客様へ</w:t>
      </w:r>
    </w:p>
    <w:p w14:paraId="4A8E6FDC" w14:textId="402CA88B" w:rsidR="002E4396" w:rsidRPr="00DD18AB" w:rsidRDefault="002E4396">
      <w:pPr>
        <w:rPr>
          <w:rFonts w:ascii="UD デジタル 教科書体 N-B" w:eastAsia="UD デジタル 教科書体 N-B" w:hAnsi="游ゴシック Medium" w:hint="eastAsia"/>
          <w:sz w:val="40"/>
          <w:szCs w:val="40"/>
        </w:rPr>
      </w:pPr>
      <w:r w:rsidRPr="00DD18AB">
        <w:rPr>
          <w:rFonts w:ascii="UD デジタル 教科書体 N-B" w:eastAsia="UD デジタル 教科書体 N-B" w:hAnsi="游ゴシック Medium" w:hint="eastAsia"/>
          <w:sz w:val="40"/>
          <w:szCs w:val="40"/>
        </w:rPr>
        <w:t>お願い</w:t>
      </w:r>
    </w:p>
    <w:p w14:paraId="4D603EB2" w14:textId="3D2F0C85" w:rsidR="002E4396" w:rsidRPr="00DD18AB" w:rsidRDefault="00282ABF" w:rsidP="00033133">
      <w:pPr>
        <w:ind w:firstLineChars="100" w:firstLine="280"/>
        <w:rPr>
          <w:rFonts w:ascii="UD デジタル 教科書体 N-B" w:eastAsia="UD デジタル 教科書体 N-B" w:hAnsi="游ゴシック Medium" w:hint="eastAsia"/>
          <w:sz w:val="28"/>
          <w:szCs w:val="28"/>
        </w:rPr>
      </w:pPr>
      <w:r w:rsidRPr="00DD18AB">
        <w:rPr>
          <w:rFonts w:ascii="UD デジタル 教科書体 N-B" w:eastAsia="UD デジタル 教科書体 N-B" w:hAnsi="游ゴシック Medium" w:hint="eastAsia"/>
          <w:sz w:val="28"/>
          <w:szCs w:val="28"/>
        </w:rPr>
        <w:t>本日は潮騒の宿ふじまにお越しいただき、誠にありがとうございます。</w:t>
      </w:r>
    </w:p>
    <w:p w14:paraId="210C795B" w14:textId="57761433" w:rsidR="00282ABF" w:rsidRPr="00DD18AB" w:rsidRDefault="00282ABF" w:rsidP="00033133">
      <w:pPr>
        <w:ind w:firstLineChars="100" w:firstLine="280"/>
        <w:rPr>
          <w:rFonts w:ascii="UD デジタル 教科書体 N-B" w:eastAsia="UD デジタル 教科書体 N-B" w:hAnsi="游ゴシック Medium" w:hint="eastAsia"/>
          <w:sz w:val="28"/>
          <w:szCs w:val="28"/>
        </w:rPr>
      </w:pPr>
      <w:r w:rsidRPr="00DD18AB">
        <w:rPr>
          <w:rFonts w:ascii="UD デジタル 教科書体 N-B" w:eastAsia="UD デジタル 教科書体 N-B" w:hAnsi="游ゴシック Medium" w:hint="eastAsia"/>
          <w:sz w:val="28"/>
          <w:szCs w:val="28"/>
        </w:rPr>
        <w:t>新型コロナウィルス感染症の対策として、以下の点にご協力お願いいたします。</w:t>
      </w:r>
    </w:p>
    <w:p w14:paraId="67F1CE94" w14:textId="202B45CE" w:rsidR="00282ABF" w:rsidRPr="00DD18AB" w:rsidRDefault="00282ABF">
      <w:pPr>
        <w:rPr>
          <w:rFonts w:ascii="UD デジタル 教科書体 N-B" w:eastAsia="UD デジタル 教科書体 N-B" w:hAnsi="游ゴシック Medium" w:hint="eastAsia"/>
          <w:sz w:val="40"/>
          <w:szCs w:val="40"/>
        </w:rPr>
      </w:pPr>
    </w:p>
    <w:p w14:paraId="3C7864A7" w14:textId="3258ED9D" w:rsidR="005C04E2" w:rsidRPr="00DD18AB" w:rsidRDefault="00282ABF" w:rsidP="00033133">
      <w:pPr>
        <w:ind w:firstLineChars="100" w:firstLine="32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◇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館内では出来る限り</w:t>
      </w:r>
      <w:r w:rsidRPr="00DD18AB">
        <w:rPr>
          <w:rFonts w:ascii="UD デジタル 教科書体 N-B" w:eastAsia="UD デジタル 教科書体 N-B" w:hAnsi="游ゴシック Medium" w:hint="eastAsia"/>
          <w:b/>
          <w:bCs/>
          <w:color w:val="FF0000"/>
          <w:sz w:val="44"/>
          <w:szCs w:val="44"/>
        </w:rPr>
        <w:t>マスクの着用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をお願いいたします。</w:t>
      </w:r>
    </w:p>
    <w:p w14:paraId="18A080D8" w14:textId="62227157" w:rsidR="00033133" w:rsidRPr="00DD18AB" w:rsidRDefault="006B196C" w:rsidP="00033133">
      <w:pPr>
        <w:ind w:firstLineChars="100" w:firstLine="210"/>
        <w:rPr>
          <w:rFonts w:ascii="UD デジタル 教科書体 N-B" w:eastAsia="UD デジタル 教科書体 N-B" w:hAnsi="游ゴシック Medium" w:hint="eastAsia"/>
          <w:sz w:val="24"/>
          <w:szCs w:val="24"/>
        </w:rPr>
      </w:pPr>
      <w:r w:rsidRPr="00DD18AB">
        <w:rPr>
          <w:rFonts w:ascii="UD デジタル 教科書体 N-B" w:eastAsia="UD デジタル 教科書体 N-B" w:hAnsi="游ゴシック Medium" w:hint="eastAsia"/>
          <w:szCs w:val="21"/>
        </w:rPr>
        <w:t xml:space="preserve">　　　　　</w:t>
      </w:r>
      <w:r w:rsidRPr="00DD18AB">
        <w:rPr>
          <w:rFonts w:ascii="UD デジタル 教科書体 N-B" w:eastAsia="UD デジタル 教科書体 N-B" w:hAnsi="游ゴシック Medium" w:hint="eastAsia"/>
          <w:sz w:val="24"/>
          <w:szCs w:val="24"/>
        </w:rPr>
        <w:t>※マスクをお持ちでないお客様は従業員にご相談ください。</w:t>
      </w:r>
    </w:p>
    <w:p w14:paraId="401CE0A4" w14:textId="2165B446" w:rsidR="006B196C" w:rsidRPr="00DD18AB" w:rsidRDefault="006B196C" w:rsidP="00033133">
      <w:pPr>
        <w:ind w:firstLineChars="100" w:firstLine="210"/>
        <w:rPr>
          <w:rFonts w:ascii="UD デジタル 教科書体 N-B" w:eastAsia="UD デジタル 教科書体 N-B" w:hAnsi="游ゴシック Medium" w:hint="eastAsia"/>
          <w:szCs w:val="21"/>
        </w:rPr>
      </w:pPr>
    </w:p>
    <w:p w14:paraId="292A8755" w14:textId="7791DA5C" w:rsidR="00282ABF" w:rsidRPr="00DD18AB" w:rsidRDefault="00282ABF" w:rsidP="00033133">
      <w:pPr>
        <w:ind w:firstLineChars="100" w:firstLine="32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◇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アルコールスプレーを館内各所に設置しています。</w:t>
      </w:r>
    </w:p>
    <w:p w14:paraId="5D391474" w14:textId="6E5EFB21" w:rsidR="00282ABF" w:rsidRPr="00DD18AB" w:rsidRDefault="00282ABF" w:rsidP="00033133">
      <w:pPr>
        <w:ind w:firstLineChars="100" w:firstLine="32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="00033133" w:rsidRPr="00DD18AB">
        <w:rPr>
          <w:rFonts w:ascii="UD デジタル 教科書体 N-B" w:eastAsia="UD デジタル 教科書体 N-B" w:hAnsi="游ゴシック Medium" w:hint="eastAsia"/>
          <w:color w:val="FF0000"/>
          <w:sz w:val="32"/>
          <w:szCs w:val="32"/>
        </w:rPr>
        <w:t xml:space="preserve">　</w:t>
      </w:r>
      <w:r w:rsidRPr="00DD18AB">
        <w:rPr>
          <w:rFonts w:ascii="UD デジタル 教科書体 N-B" w:eastAsia="UD デジタル 教科書体 N-B" w:hAnsi="游ゴシック Medium" w:hint="eastAsia"/>
          <w:b/>
          <w:bCs/>
          <w:color w:val="FF0000"/>
          <w:sz w:val="44"/>
          <w:szCs w:val="44"/>
        </w:rPr>
        <w:t>手洗い、手指の消毒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  <w:u w:color="FF0000"/>
        </w:rPr>
        <w:t>に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ご協力をお願いいたします。</w:t>
      </w:r>
    </w:p>
    <w:p w14:paraId="3DDD079A" w14:textId="25C44663" w:rsidR="005C04E2" w:rsidRPr="00DD18AB" w:rsidRDefault="00282ABF">
      <w:pPr>
        <w:rPr>
          <w:rFonts w:ascii="UD デジタル 教科書体 N-B" w:eastAsia="UD デジタル 教科書体 N-B" w:hAnsi="游ゴシック Medium" w:hint="eastAsia"/>
          <w:sz w:val="24"/>
          <w:szCs w:val="24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="00A735FF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　</w:t>
      </w:r>
      <w:r w:rsidR="002A6AE4" w:rsidRPr="00DD18AB">
        <w:rPr>
          <w:rFonts w:ascii="UD デジタル 教科書体 N-B" w:eastAsia="UD デジタル 教科書体 N-B" w:hAnsi="游ゴシック Medium" w:hint="eastAsia"/>
          <w:sz w:val="24"/>
          <w:szCs w:val="24"/>
        </w:rPr>
        <w:t>※</w:t>
      </w:r>
      <w:r w:rsidRPr="00DD18AB">
        <w:rPr>
          <w:rFonts w:ascii="UD デジタル 教科書体 N-B" w:eastAsia="UD デジタル 教科書体 N-B" w:hAnsi="游ゴシック Medium" w:hint="eastAsia"/>
          <w:sz w:val="24"/>
          <w:szCs w:val="24"/>
        </w:rPr>
        <w:t>ふき取りの際には、ペーパータオルをご利用ください。</w:t>
      </w:r>
    </w:p>
    <w:p w14:paraId="03831596" w14:textId="1444FC4B" w:rsidR="00033133" w:rsidRPr="00DD18AB" w:rsidRDefault="00033133">
      <w:pPr>
        <w:rPr>
          <w:rFonts w:ascii="UD デジタル 教科書体 N-B" w:eastAsia="UD デジタル 教科書体 N-B" w:hAnsi="游ゴシック Medium" w:hint="eastAsia"/>
          <w:szCs w:val="21"/>
        </w:rPr>
      </w:pPr>
    </w:p>
    <w:p w14:paraId="09E27E89" w14:textId="45FBC2B2" w:rsidR="005C04E2" w:rsidRPr="00DD18AB" w:rsidRDefault="00282ABF" w:rsidP="00033133">
      <w:pPr>
        <w:ind w:firstLineChars="100" w:firstLine="32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◇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="002A6AE4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滞在中は、客室の</w:t>
      </w:r>
      <w:r w:rsidR="002A6AE4" w:rsidRPr="00DD18AB">
        <w:rPr>
          <w:rFonts w:ascii="UD デジタル 教科書体 N-B" w:eastAsia="UD デジタル 教科書体 N-B" w:hAnsi="游ゴシック Medium" w:hint="eastAsia"/>
          <w:b/>
          <w:bCs/>
          <w:color w:val="FF0000"/>
          <w:sz w:val="44"/>
          <w:szCs w:val="44"/>
        </w:rPr>
        <w:t>定期的な換気</w:t>
      </w:r>
      <w:r w:rsidR="002A6AE4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をお願いいたします。</w:t>
      </w:r>
    </w:p>
    <w:p w14:paraId="60CF2BE3" w14:textId="1F6EAE01" w:rsidR="00033133" w:rsidRPr="00DD18AB" w:rsidRDefault="00033133" w:rsidP="00033133">
      <w:pPr>
        <w:ind w:firstLineChars="100" w:firstLine="210"/>
        <w:rPr>
          <w:rFonts w:ascii="UD デジタル 教科書体 N-B" w:eastAsia="UD デジタル 教科書体 N-B" w:hAnsi="游ゴシック Medium" w:hint="eastAsia"/>
          <w:szCs w:val="21"/>
        </w:rPr>
      </w:pPr>
    </w:p>
    <w:p w14:paraId="5677F25D" w14:textId="76677AC2" w:rsidR="00033133" w:rsidRPr="00DD18AB" w:rsidRDefault="002A6AE4" w:rsidP="00033133">
      <w:pPr>
        <w:ind w:firstLineChars="100" w:firstLine="32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◇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 xml:space="preserve">　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男女別浴室【藤の湯】【梅の湯】は、定員を</w:t>
      </w:r>
      <w:r w:rsidRPr="00DD18AB">
        <w:rPr>
          <w:rFonts w:ascii="UD デジタル 教科書体 N-B" w:eastAsia="UD デジタル 教科書体 N-B" w:hAnsi="游ゴシック Medium" w:hint="eastAsia"/>
          <w:b/>
          <w:bCs/>
          <w:color w:val="FF0000"/>
          <w:sz w:val="44"/>
          <w:szCs w:val="44"/>
        </w:rPr>
        <w:t>3～4名様</w:t>
      </w: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と</w:t>
      </w:r>
    </w:p>
    <w:p w14:paraId="4AFEF710" w14:textId="5041315C" w:rsidR="00033133" w:rsidRPr="00DD18AB" w:rsidRDefault="002A6AE4" w:rsidP="00033133">
      <w:pPr>
        <w:ind w:firstLineChars="300" w:firstLine="96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いたします。それ以上のご入浴はご遠慮ください</w:t>
      </w:r>
      <w:r w:rsidR="00033133"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。</w:t>
      </w:r>
    </w:p>
    <w:p w14:paraId="3A18B98F" w14:textId="2D865724" w:rsidR="002A6AE4" w:rsidRPr="00DD18AB" w:rsidRDefault="005C04E2" w:rsidP="00033133">
      <w:pPr>
        <w:ind w:firstLineChars="300" w:firstLine="960"/>
        <w:rPr>
          <w:rFonts w:ascii="UD デジタル 教科書体 N-B" w:eastAsia="UD デジタル 教科書体 N-B" w:hAnsi="游ゴシック Medium" w:hint="eastAsia"/>
          <w:sz w:val="32"/>
          <w:szCs w:val="32"/>
        </w:rPr>
      </w:pPr>
      <w:r w:rsidRPr="00DD18AB">
        <w:rPr>
          <w:rFonts w:ascii="UD デジタル 教科書体 N-B" w:eastAsia="UD デジタル 教科書体 N-B" w:hAnsi="游ゴシック Medium" w:hint="eastAsia"/>
          <w:sz w:val="32"/>
          <w:szCs w:val="32"/>
        </w:rPr>
        <w:t>分散、タイミングをずらしてのご入浴にご協力ください。</w:t>
      </w:r>
    </w:p>
    <w:p w14:paraId="3515E570" w14:textId="578A2F02" w:rsidR="005C04E2" w:rsidRPr="00DD18AB" w:rsidRDefault="005C04E2">
      <w:pPr>
        <w:rPr>
          <w:rFonts w:ascii="UD デジタル 教科書体 N-B" w:eastAsia="UD デジタル 教科書体 N-B" w:hAnsi="游ゴシック Medium" w:hint="eastAsia"/>
          <w:sz w:val="36"/>
          <w:szCs w:val="36"/>
        </w:rPr>
      </w:pPr>
    </w:p>
    <w:p w14:paraId="240FBCD3" w14:textId="6B3A53F0" w:rsidR="005C04E2" w:rsidRPr="00A84422" w:rsidRDefault="00A84422" w:rsidP="00A84422">
      <w:pPr>
        <w:jc w:val="right"/>
        <w:rPr>
          <w:rFonts w:ascii="UD デジタル 教科書体 N-B" w:eastAsia="UD デジタル 教科書体 N-B" w:hAnsi="游ゴシック Medium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AFE92" wp14:editId="19FD799D">
            <wp:simplePos x="0" y="0"/>
            <wp:positionH relativeFrom="column">
              <wp:posOffset>1019175</wp:posOffset>
            </wp:positionH>
            <wp:positionV relativeFrom="paragraph">
              <wp:posOffset>66040</wp:posOffset>
            </wp:positionV>
            <wp:extent cx="2572825" cy="16976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25" cy="16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E2" w:rsidRPr="00DD18AB">
        <w:rPr>
          <w:rFonts w:ascii="UD デジタル 教科書体 N-B" w:eastAsia="UD デジタル 教科書体 N-B" w:hAnsi="游ゴシック Medium" w:hint="eastAsia"/>
          <w:sz w:val="36"/>
          <w:szCs w:val="36"/>
        </w:rPr>
        <w:t>潮騒の宿ふじま</w:t>
      </w:r>
    </w:p>
    <w:sectPr w:rsidR="005C04E2" w:rsidRPr="00A84422" w:rsidSect="002E4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96"/>
    <w:rsid w:val="00033133"/>
    <w:rsid w:val="00282ABF"/>
    <w:rsid w:val="002A6AE4"/>
    <w:rsid w:val="002E4396"/>
    <w:rsid w:val="005C04E2"/>
    <w:rsid w:val="00683F82"/>
    <w:rsid w:val="006B196C"/>
    <w:rsid w:val="00741048"/>
    <w:rsid w:val="007A34F5"/>
    <w:rsid w:val="00A102F6"/>
    <w:rsid w:val="00A735FF"/>
    <w:rsid w:val="00A84422"/>
    <w:rsid w:val="00DD18AB"/>
    <w:rsid w:val="00E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672C3"/>
  <w15:chartTrackingRefBased/>
  <w15:docId w15:val="{BAE9A1EB-D041-4D65-BE84-85C965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信博 藤間</dc:creator>
  <cp:keywords/>
  <dc:description/>
  <cp:lastModifiedBy>信博 藤間</cp:lastModifiedBy>
  <cp:revision>4</cp:revision>
  <cp:lastPrinted>2020-05-21T09:34:00Z</cp:lastPrinted>
  <dcterms:created xsi:type="dcterms:W3CDTF">2020-05-21T06:49:00Z</dcterms:created>
  <dcterms:modified xsi:type="dcterms:W3CDTF">2020-05-21T10:45:00Z</dcterms:modified>
</cp:coreProperties>
</file>